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E8DC6A" w14:textId="77777777" w:rsidR="008C4F55" w:rsidRDefault="008C4F55" w:rsidP="008C4F55">
      <w:pPr>
        <w:ind w:left="720" w:firstLine="709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16F4B2B6" wp14:editId="4478AC96">
            <wp:simplePos x="0" y="0"/>
            <wp:positionH relativeFrom="column">
              <wp:posOffset>2670142</wp:posOffset>
            </wp:positionH>
            <wp:positionV relativeFrom="paragraph">
              <wp:posOffset>3250197</wp:posOffset>
            </wp:positionV>
            <wp:extent cx="321346" cy="208280"/>
            <wp:effectExtent l="0" t="0" r="0" b="0"/>
            <wp:wrapNone/>
            <wp:docPr id="33" name="Obrázek 33" descr="Obsah obrázku Písmo, text, bílé, log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Obrázek 33" descr="Obsah obrázku Písmo, text, bílé, logo&#10;&#10;Popis byl vytvořen automaticky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46" cy="208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6481C05F" wp14:editId="60BDDA18">
            <wp:simplePos x="0" y="0"/>
            <wp:positionH relativeFrom="column">
              <wp:posOffset>363870</wp:posOffset>
            </wp:positionH>
            <wp:positionV relativeFrom="paragraph">
              <wp:posOffset>3701430</wp:posOffset>
            </wp:positionV>
            <wp:extent cx="5821680" cy="2532380"/>
            <wp:effectExtent l="0" t="0" r="0" b="0"/>
            <wp:wrapTopAndBottom/>
            <wp:docPr id="15" name="Obrázek 15" descr="Obsah obrázku software, snímek obrazovky, text, Počítačová ikon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brázek 15" descr="Obsah obrázku software, snímek obrazovky, text, Počítačová ikona&#10;&#10;Popis byl vytvořen automaticky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429" r="64779" b="42974"/>
                    <a:stretch/>
                  </pic:blipFill>
                  <pic:spPr bwMode="auto">
                    <a:xfrm>
                      <a:off x="0" y="0"/>
                      <a:ext cx="5821680" cy="2532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E64C5E6" wp14:editId="2B08FA13">
                <wp:simplePos x="0" y="0"/>
                <wp:positionH relativeFrom="column">
                  <wp:posOffset>80645</wp:posOffset>
                </wp:positionH>
                <wp:positionV relativeFrom="paragraph">
                  <wp:posOffset>3444875</wp:posOffset>
                </wp:positionV>
                <wp:extent cx="5759450" cy="635"/>
                <wp:effectExtent l="0" t="0" r="6350" b="12065"/>
                <wp:wrapTopAndBottom/>
                <wp:docPr id="32" name="Textové po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C575EB" w14:textId="77777777" w:rsidR="008C4F55" w:rsidRPr="001C0E82" w:rsidRDefault="008C4F55" w:rsidP="008C4F55">
                            <w:pPr>
                              <w:pStyle w:val="Titulek"/>
                              <w:jc w:val="center"/>
                              <w:rPr>
                                <w:noProof/>
                                <w:lang w:val="el-GR"/>
                              </w:rPr>
                            </w:pPr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Časová závislost U</w:t>
                            </w:r>
                            <w:r>
                              <w:rPr>
                                <w:vertAlign w:val="subscript"/>
                              </w:rPr>
                              <w:t>M</w:t>
                            </w:r>
                            <w:r>
                              <w:t xml:space="preserve"> při odporu 1kΩ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E64C5E6" id="_x0000_t202" coordsize="21600,21600" o:spt="202" path="m,l,21600r21600,l21600,xe">
                <v:stroke joinstyle="miter"/>
                <v:path gradientshapeok="t" o:connecttype="rect"/>
              </v:shapetype>
              <v:shape id="Textové pole 32" o:spid="_x0000_s1026" type="#_x0000_t202" style="position:absolute;left:0;text-align:left;margin-left:6.35pt;margin-top:271.25pt;width:453.5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" stroked="f">
                <v:textbox style="mso-fit-shape-to-text:t" inset="0,0,0,0">
                  <w:txbxContent>
                    <w:p w14:paraId="20C575EB" w14:textId="77777777" w:rsidR="008C4F55" w:rsidRPr="001C0E82" w:rsidRDefault="008C4F55" w:rsidP="008C4F55">
                      <w:pPr>
                        <w:pStyle w:val="Titulek"/>
                        <w:jc w:val="center"/>
                        <w:rPr>
                          <w:noProof/>
                          <w:lang w:val="el-GR"/>
                        </w:rPr>
                      </w:pPr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: Časová závislost U</w:t>
                      </w:r>
                      <w:r>
                        <w:rPr>
                          <w:vertAlign w:val="subscript"/>
                        </w:rPr>
                        <w:t>M</w:t>
                      </w:r>
                      <w:r>
                        <w:t xml:space="preserve"> při odporu 1kΩ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126E6593" wp14:editId="303B747F">
            <wp:simplePos x="0" y="0"/>
            <wp:positionH relativeFrom="column">
              <wp:posOffset>81258</wp:posOffset>
            </wp:positionH>
            <wp:positionV relativeFrom="paragraph">
              <wp:posOffset>3810</wp:posOffset>
            </wp:positionV>
            <wp:extent cx="5759940" cy="3384331"/>
            <wp:effectExtent l="0" t="0" r="0" b="0"/>
            <wp:wrapTopAndBottom/>
            <wp:docPr id="14" name="Obrázek 14" descr="Obsah obrázku software, text, snímek obrazovky, Multimediální software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brázek 14" descr="Obsah obrázku software, text, snímek obrazovky, Multimediální software&#10;&#10;Popis byl vytvořen automaticky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0" t="22475" r="50722" b="34265"/>
                    <a:stretch/>
                  </pic:blipFill>
                  <pic:spPr bwMode="auto">
                    <a:xfrm>
                      <a:off x="0" y="0"/>
                      <a:ext cx="5759940" cy="3384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5CAE0A" w14:textId="77777777" w:rsidR="008C4F55" w:rsidRPr="00D522BA" w:rsidRDefault="008C4F55" w:rsidP="008C4F55">
      <w:pPr>
        <w:ind w:left="720" w:firstLine="709"/>
        <w:rPr>
          <w:b/>
          <w:bCs/>
        </w:rPr>
      </w:pPr>
      <w:r w:rsidRPr="00D522BA">
        <w:rPr>
          <w:b/>
          <w:bCs/>
        </w:rPr>
        <w:t>U</w:t>
      </w:r>
      <w:r w:rsidRPr="00D522BA">
        <w:rPr>
          <w:b/>
          <w:bCs/>
          <w:vertAlign w:val="subscript"/>
        </w:rPr>
        <w:t>M0</w:t>
      </w:r>
      <w:r w:rsidRPr="00D522BA">
        <w:rPr>
          <w:b/>
          <w:bCs/>
        </w:rPr>
        <w:t xml:space="preserve"> = (1,2</w:t>
      </w:r>
      <w:r w:rsidRPr="008C4F55">
        <w:rPr>
          <w:b/>
          <w:bCs/>
        </w:rPr>
        <w:t xml:space="preserve">40 ± 0,009) </w:t>
      </w:r>
      <w:r w:rsidRPr="00D522BA">
        <w:rPr>
          <w:b/>
          <w:bCs/>
        </w:rPr>
        <w:t>V</w:t>
      </w:r>
    </w:p>
    <w:p w14:paraId="5D8DA62C" w14:textId="77777777" w:rsidR="008C4F55" w:rsidRPr="00D522BA" w:rsidRDefault="008C4F55" w:rsidP="008C4F55">
      <w:pPr>
        <w:ind w:left="720" w:firstLine="709"/>
        <w:rPr>
          <w:b/>
          <w:bCs/>
        </w:rPr>
      </w:pPr>
      <w:r>
        <w:rPr>
          <w:b/>
          <w:bCs/>
          <w:lang w:val="el-GR"/>
        </w:rPr>
        <w:t>β</w:t>
      </w:r>
      <w:r w:rsidRPr="00D522BA">
        <w:rPr>
          <w:b/>
          <w:bCs/>
          <w:vertAlign w:val="subscript"/>
        </w:rPr>
        <w:t>1kΩ</w:t>
      </w:r>
      <w:r w:rsidRPr="008C4F55">
        <w:rPr>
          <w:b/>
          <w:bCs/>
        </w:rPr>
        <w:t xml:space="preserve"> </w:t>
      </w:r>
      <w:r w:rsidRPr="00D522BA">
        <w:rPr>
          <w:b/>
          <w:bCs/>
        </w:rPr>
        <w:t>= (2,420 ±</w:t>
      </w:r>
      <w:r w:rsidRPr="008C4F55">
        <w:rPr>
          <w:b/>
          <w:bCs/>
        </w:rPr>
        <w:t xml:space="preserve"> </w:t>
      </w:r>
      <w:r w:rsidRPr="00D522BA">
        <w:rPr>
          <w:b/>
          <w:bCs/>
        </w:rPr>
        <w:t>0,031) . 10</w:t>
      </w:r>
      <w:r w:rsidRPr="00D522BA">
        <w:rPr>
          <w:b/>
          <w:bCs/>
          <w:vertAlign w:val="superscript"/>
        </w:rPr>
        <w:t>-2</w:t>
      </w:r>
      <w:r w:rsidRPr="00D522BA">
        <w:rPr>
          <w:b/>
          <w:bCs/>
        </w:rPr>
        <w:t xml:space="preserve"> s</w:t>
      </w:r>
      <w:r w:rsidRPr="00D522BA">
        <w:rPr>
          <w:b/>
          <w:bCs/>
          <w:vertAlign w:val="superscript"/>
        </w:rPr>
        <w:t>-1</w:t>
      </w:r>
    </w:p>
    <w:p w14:paraId="1E2CDF98" w14:textId="77777777" w:rsidR="008C4F55" w:rsidRDefault="008C4F55" w:rsidP="008C4F55">
      <w:pPr>
        <w:ind w:left="720" w:firstLine="709"/>
      </w:pPr>
    </w:p>
    <w:p w14:paraId="3A8A9C7E" w14:textId="77777777" w:rsidR="008C4F55" w:rsidRPr="00D522BA" w:rsidRDefault="008C4F55" w:rsidP="008C4F55">
      <w:pPr>
        <w:ind w:left="720" w:firstLine="709"/>
      </w:pPr>
      <w:r>
        <w:t>Nyní budu na rezistoru nastavovat malé odpory, aby pro průběh napětí platila rovnice [6]. Výčtem 200 Ω</w:t>
      </w:r>
      <w:r w:rsidRPr="008C4F55">
        <w:t xml:space="preserve">, </w:t>
      </w:r>
      <w:r>
        <w:t>150</w:t>
      </w:r>
      <w:r w:rsidRPr="00D522BA">
        <w:t xml:space="preserve"> </w:t>
      </w:r>
      <w:r>
        <w:t>Ω, 120</w:t>
      </w:r>
      <w:r w:rsidRPr="00D522BA">
        <w:t xml:space="preserve"> </w:t>
      </w:r>
      <w:r>
        <w:t>Ω, 100</w:t>
      </w:r>
      <w:r w:rsidRPr="00D522BA">
        <w:t xml:space="preserve"> </w:t>
      </w:r>
      <w:r>
        <w:t>Ω, 80</w:t>
      </w:r>
      <w:r w:rsidRPr="00D522BA">
        <w:t xml:space="preserve"> </w:t>
      </w:r>
      <w:r>
        <w:t>Ω, 60</w:t>
      </w:r>
      <w:r w:rsidRPr="00D522BA">
        <w:t xml:space="preserve"> </w:t>
      </w:r>
      <w:r>
        <w:t>Ω, 40</w:t>
      </w:r>
      <w:r w:rsidRPr="00D522BA">
        <w:t xml:space="preserve"> </w:t>
      </w:r>
      <w:r>
        <w:t>Ω a 20</w:t>
      </w:r>
      <w:r w:rsidRPr="00D522BA">
        <w:t xml:space="preserve"> </w:t>
      </w:r>
      <w:r>
        <w:t xml:space="preserve">Ω. </w:t>
      </w:r>
    </w:p>
    <w:p w14:paraId="72A2522E" w14:textId="77777777" w:rsidR="008C4F55" w:rsidRDefault="008C4F55" w:rsidP="008C4F55">
      <w:pPr>
        <w:ind w:left="720" w:firstLine="709"/>
      </w:pPr>
      <w:r>
        <w:t xml:space="preserve">Některé napětí se nerovná indukovanému, proto bude potřeba udělat přepočet. </w:t>
      </w:r>
    </w:p>
    <w:p w14:paraId="5837A8B1" w14:textId="77777777" w:rsidR="008C4F55" w:rsidRPr="00F14966" w:rsidRDefault="008C4F55" w:rsidP="008C4F55">
      <w:pPr>
        <w:ind w:left="720" w:firstLine="709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ind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R+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L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R</m:t>
              </m:r>
            </m:den>
          </m:f>
          <m: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 xml:space="preserve"> </m:t>
          </m:r>
        </m:oMath>
      </m:oMathPara>
    </w:p>
    <w:p w14:paraId="6A4F8369" w14:textId="77777777" w:rsidR="008C4F55" w:rsidRPr="00F14966" w:rsidRDefault="008C4F55" w:rsidP="008C4F55">
      <w:pPr>
        <w:pStyle w:val="Titulek"/>
        <w:jc w:val="right"/>
        <w:rPr>
          <w:i w:val="0"/>
        </w:rPr>
      </w:pPr>
      <w:r>
        <w:t xml:space="preserve">[ </w:t>
      </w:r>
      <w:r>
        <w:fldChar w:fldCharType="begin"/>
      </w:r>
      <w:r>
        <w:instrText xml:space="preserve"> SEQ [ \* ARABIC </w:instrText>
      </w:r>
      <w: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  <w:r>
        <w:t xml:space="preserve"> ]</w:t>
      </w:r>
    </w:p>
    <w:p w14:paraId="07714FAE" w14:textId="77777777" w:rsidR="008C4F55" w:rsidRPr="00F14966" w:rsidRDefault="008C4F55" w:rsidP="008C4F55">
      <w:pPr>
        <w:ind w:left="720" w:firstLine="709"/>
      </w:pPr>
      <w:r>
        <w:t xml:space="preserve">Kde </w:t>
      </w:r>
      <w:r>
        <w:rPr>
          <w:i/>
          <w:iCs/>
        </w:rPr>
        <w:t>R</w:t>
      </w:r>
      <w:r>
        <w:t xml:space="preserve"> je odpor na rezistoru a </w:t>
      </w:r>
      <w:r>
        <w:rPr>
          <w:i/>
          <w:iCs/>
        </w:rPr>
        <w:t>R</w:t>
      </w:r>
      <w:r>
        <w:rPr>
          <w:i/>
          <w:iCs/>
          <w:vertAlign w:val="subscript"/>
        </w:rPr>
        <w:t>L</w:t>
      </w:r>
      <w:r>
        <w:t xml:space="preserve"> je odpor cívky. </w:t>
      </w:r>
    </w:p>
    <w:p w14:paraId="210A7558" w14:textId="77777777" w:rsidR="008C4F55" w:rsidRDefault="008C4F55" w:rsidP="008C4F55">
      <w:pPr>
        <w:ind w:left="720" w:firstLine="709"/>
      </w:pPr>
    </w:p>
    <w:p w14:paraId="29446E1D" w14:textId="77777777" w:rsidR="008C4F55" w:rsidRDefault="008C4F55" w:rsidP="008C4F55">
      <w:r>
        <w:br w:type="page"/>
      </w:r>
      <w:r>
        <w:lastRenderedPageBreak/>
        <w:t xml:space="preserve"> </w:t>
      </w:r>
    </w:p>
    <w:p w14:paraId="41410A67" w14:textId="77777777" w:rsidR="008C4F55" w:rsidRDefault="008C4F55" w:rsidP="008C4F55">
      <w:pPr>
        <w:ind w:left="720" w:firstLine="709"/>
      </w:pPr>
    </w:p>
    <w:p w14:paraId="7738F046" w14:textId="77777777" w:rsidR="008C4F55" w:rsidRDefault="008C4F55" w:rsidP="008C4F55">
      <w:pPr>
        <w:ind w:left="720" w:firstLine="709"/>
      </w:pPr>
      <w:r>
        <w:rPr>
          <w:noProof/>
        </w:rPr>
        <w:drawing>
          <wp:inline distT="0" distB="0" distL="0" distR="0" wp14:anchorId="73F0F989" wp14:editId="7EA1EEF5">
            <wp:extent cx="4107509" cy="2856215"/>
            <wp:effectExtent l="0" t="0" r="0" b="1905"/>
            <wp:docPr id="22" name="Obrázek 22" descr="Obsah obrázku software, text, Multimediální software,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Obrázek 22" descr="Obsah obrázku software, text, Multimediální software, snímek obrazovky&#10;&#10;Popis byl vytvořen automaticky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697" r="46654" b="21188"/>
                    <a:stretch/>
                  </pic:blipFill>
                  <pic:spPr bwMode="auto">
                    <a:xfrm>
                      <a:off x="0" y="0"/>
                      <a:ext cx="4122956" cy="2866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6ABFB" w14:textId="77777777" w:rsidR="008C4F55" w:rsidRPr="003C3ACF" w:rsidRDefault="008C4F55" w:rsidP="008C4F55">
      <w:pPr>
        <w:pStyle w:val="Titulek"/>
        <w:jc w:val="center"/>
      </w:pPr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  <w:r w:rsidRPr="008C4F55">
        <w:t>:</w:t>
      </w:r>
      <w:r>
        <w:t xml:space="preserve"> časová závislost U</w:t>
      </w:r>
      <w:r>
        <w:rPr>
          <w:vertAlign w:val="subscript"/>
        </w:rPr>
        <w:t>ind</w:t>
      </w:r>
      <w:r>
        <w:t xml:space="preserve"> při různých odporech</w:t>
      </w:r>
    </w:p>
    <w:p w14:paraId="23E0B472" w14:textId="77777777" w:rsidR="008C4F55" w:rsidRDefault="008C4F55" w:rsidP="008C4F55">
      <w:pPr>
        <w:ind w:left="720" w:firstLine="709"/>
      </w:pPr>
    </w:p>
    <w:p w14:paraId="7E774157" w14:textId="77777777" w:rsidR="008C4F55" w:rsidRDefault="008C4F55" w:rsidP="008C4F55">
      <w:pPr>
        <w:ind w:left="720" w:firstLine="709"/>
      </w:pPr>
      <w:r>
        <w:rPr>
          <w:noProof/>
        </w:rPr>
        <w:drawing>
          <wp:inline distT="0" distB="0" distL="0" distR="0" wp14:anchorId="25592651" wp14:editId="681FA7E6">
            <wp:extent cx="3236359" cy="2718269"/>
            <wp:effectExtent l="0" t="0" r="2540" b="0"/>
            <wp:docPr id="23" name="Obrázek 23" descr="Obsah obrázku text, software, snímek obrazovky, Počítačová ikon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Obrázek 23" descr="Obsah obrázku text, software, snímek obrazovky, Počítačová ikona&#10;&#10;Popis byl vytvořen automaticky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16" r="64322" b="30244"/>
                    <a:stretch/>
                  </pic:blipFill>
                  <pic:spPr bwMode="auto">
                    <a:xfrm>
                      <a:off x="0" y="0"/>
                      <a:ext cx="3260294" cy="2738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2B532" w14:textId="77777777" w:rsidR="008C4F55" w:rsidRDefault="008C4F55" w:rsidP="008C4F55">
      <w:pPr>
        <w:ind w:left="720" w:firstLine="709"/>
      </w:pPr>
      <w:r>
        <w:rPr>
          <w:noProof/>
        </w:rPr>
        <w:lastRenderedPageBreak/>
        <w:drawing>
          <wp:inline distT="0" distB="0" distL="0" distR="0" wp14:anchorId="2178FE6B" wp14:editId="39C51CDF">
            <wp:extent cx="3082247" cy="2621509"/>
            <wp:effectExtent l="0" t="0" r="4445" b="0"/>
            <wp:docPr id="24" name="Obrázek 24" descr="Obsah obrázku text, software, snímek obrazovky, Počítačová ikon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Obrázek 24" descr="Obsah obrázku text, software, snímek obrazovky, Počítačová ikona&#10;&#10;Popis byl vytvořen automaticky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24" r="64124" b="31594"/>
                    <a:stretch/>
                  </pic:blipFill>
                  <pic:spPr bwMode="auto">
                    <a:xfrm>
                      <a:off x="0" y="0"/>
                      <a:ext cx="3126112" cy="2658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E0C1E" w14:textId="77777777" w:rsidR="008C4F55" w:rsidRDefault="008C4F55" w:rsidP="008C4F55">
      <w:pPr>
        <w:ind w:left="720" w:firstLine="709"/>
      </w:pPr>
      <w:r>
        <w:rPr>
          <w:noProof/>
        </w:rPr>
        <w:drawing>
          <wp:inline distT="0" distB="0" distL="0" distR="0" wp14:anchorId="59F17439" wp14:editId="1F04870D">
            <wp:extent cx="3504590" cy="2989780"/>
            <wp:effectExtent l="0" t="0" r="635" b="0"/>
            <wp:docPr id="25" name="Obrázek 25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Obrázek 25" descr="Obsah obrázku text&#10;&#10;Popis byl vytvořen automaticky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00" r="64671" b="35193"/>
                    <a:stretch/>
                  </pic:blipFill>
                  <pic:spPr bwMode="auto">
                    <a:xfrm>
                      <a:off x="0" y="0"/>
                      <a:ext cx="3534470" cy="3015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E3A348" w14:textId="77777777" w:rsidR="008C4F55" w:rsidRDefault="008C4F55" w:rsidP="008C4F55">
      <w:pPr>
        <w:ind w:left="720" w:firstLine="709"/>
      </w:pPr>
      <w:r>
        <w:rPr>
          <w:noProof/>
        </w:rPr>
        <w:drawing>
          <wp:inline distT="0" distB="0" distL="0" distR="0" wp14:anchorId="0BBDB71F" wp14:editId="0826D8FC">
            <wp:extent cx="3611406" cy="1541124"/>
            <wp:effectExtent l="0" t="0" r="0" b="0"/>
            <wp:docPr id="26" name="Obrázek 26" descr="Obsah obrázku text, snímek obrazovky, software, Webová strán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Obrázek 26" descr="Obsah obrázku text, snímek obrazovky, software, Webová stránka&#10;&#10;Popis byl vytvořen automaticky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085" r="64488" b="25582"/>
                    <a:stretch/>
                  </pic:blipFill>
                  <pic:spPr bwMode="auto">
                    <a:xfrm>
                      <a:off x="0" y="0"/>
                      <a:ext cx="3672583" cy="1567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FBC677" w14:textId="77777777" w:rsidR="008C4F55" w:rsidRDefault="008C4F55" w:rsidP="008C4F55">
      <w:pPr>
        <w:ind w:left="720" w:firstLine="709"/>
      </w:pPr>
    </w:p>
    <w:tbl>
      <w:tblPr>
        <w:tblW w:w="10003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29"/>
        <w:gridCol w:w="1429"/>
        <w:gridCol w:w="1429"/>
        <w:gridCol w:w="1429"/>
        <w:gridCol w:w="1429"/>
        <w:gridCol w:w="1429"/>
        <w:gridCol w:w="1429"/>
      </w:tblGrid>
      <w:tr w:rsidR="008C4F55" w14:paraId="3D6FB231" w14:textId="77777777" w:rsidTr="00716DA2">
        <w:trPr>
          <w:trHeight w:val="345"/>
        </w:trPr>
        <w:tc>
          <w:tcPr>
            <w:tcW w:w="1429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F99DBF" w14:textId="77777777" w:rsidR="008C4F55" w:rsidRPr="00A816FA" w:rsidRDefault="008C4F55" w:rsidP="00716DA2">
            <w:pPr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α</w:t>
            </w:r>
            <w:r>
              <w:rPr>
                <w:rFonts w:ascii="Calibri" w:hAnsi="Calibri" w:cs="Calibri"/>
                <w:b/>
                <w:bCs/>
                <w:color w:val="000000"/>
                <w:vertAlign w:val="subscript"/>
              </w:rPr>
              <w:t xml:space="preserve">200Ω </w:t>
            </w:r>
            <w:r>
              <w:rPr>
                <w:rFonts w:ascii="Calibri" w:hAnsi="Calibri" w:cs="Calibri"/>
                <w:b/>
                <w:bCs/>
                <w:color w:val="000000"/>
              </w:rPr>
              <w:t>.10</w:t>
            </w:r>
            <w:r>
              <w:rPr>
                <w:rFonts w:ascii="Calibri" w:hAnsi="Calibri" w:cs="Calibri"/>
                <w:b/>
                <w:bCs/>
                <w:color w:val="000000"/>
                <w:vertAlign w:val="superscript"/>
              </w:rPr>
              <w:t>-3</w:t>
            </w:r>
            <w:r>
              <w:rPr>
                <w:rFonts w:ascii="Calibri" w:hAnsi="Calibri" w:cs="Calibri"/>
                <w:b/>
                <w:bCs/>
                <w:color w:val="000000"/>
              </w:rPr>
              <w:t xml:space="preserve"> [Vs</w:t>
            </w:r>
            <w:r>
              <w:rPr>
                <w:rFonts w:ascii="Calibri" w:hAnsi="Calibri" w:cs="Calibri"/>
                <w:b/>
                <w:bCs/>
                <w:color w:val="000000"/>
                <w:vertAlign w:val="superscript"/>
              </w:rPr>
              <w:t>-1</w:t>
            </w:r>
            <w:r>
              <w:rPr>
                <w:rFonts w:ascii="Calibri" w:hAnsi="Calibri" w:cs="Calibri"/>
                <w:b/>
                <w:bCs/>
                <w:color w:val="000000"/>
              </w:rPr>
              <w:t>]</w:t>
            </w:r>
          </w:p>
        </w:tc>
        <w:tc>
          <w:tcPr>
            <w:tcW w:w="142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256C0D" w14:textId="77777777" w:rsidR="008C4F55" w:rsidRPr="00A816FA" w:rsidRDefault="008C4F55" w:rsidP="00716DA2">
            <w:pPr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α</w:t>
            </w:r>
            <w:r>
              <w:rPr>
                <w:rFonts w:ascii="Calibri" w:hAnsi="Calibri" w:cs="Calibri"/>
                <w:b/>
                <w:bCs/>
                <w:color w:val="000000"/>
                <w:vertAlign w:val="subscript"/>
              </w:rPr>
              <w:t xml:space="preserve">150Ω </w:t>
            </w:r>
            <w:r>
              <w:rPr>
                <w:rFonts w:ascii="Calibri" w:hAnsi="Calibri" w:cs="Calibri"/>
                <w:b/>
                <w:bCs/>
                <w:color w:val="000000"/>
              </w:rPr>
              <w:t>.10</w:t>
            </w:r>
            <w:r>
              <w:rPr>
                <w:rFonts w:ascii="Calibri" w:hAnsi="Calibri" w:cs="Calibri"/>
                <w:b/>
                <w:bCs/>
                <w:color w:val="000000"/>
                <w:vertAlign w:val="superscript"/>
              </w:rPr>
              <w:t>-3</w:t>
            </w:r>
            <w:r>
              <w:rPr>
                <w:rFonts w:ascii="Calibri" w:hAnsi="Calibri" w:cs="Calibri"/>
                <w:b/>
                <w:bCs/>
                <w:color w:val="000000"/>
              </w:rPr>
              <w:t xml:space="preserve"> [Vs</w:t>
            </w:r>
            <w:r>
              <w:rPr>
                <w:rFonts w:ascii="Calibri" w:hAnsi="Calibri" w:cs="Calibri"/>
                <w:b/>
                <w:bCs/>
                <w:color w:val="000000"/>
                <w:vertAlign w:val="superscript"/>
              </w:rPr>
              <w:t>-1</w:t>
            </w:r>
            <w:r>
              <w:rPr>
                <w:rFonts w:ascii="Calibri" w:hAnsi="Calibri" w:cs="Calibri"/>
                <w:b/>
                <w:bCs/>
                <w:color w:val="000000"/>
              </w:rPr>
              <w:t>]</w:t>
            </w:r>
          </w:p>
        </w:tc>
        <w:tc>
          <w:tcPr>
            <w:tcW w:w="142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AEE306" w14:textId="77777777" w:rsidR="008C4F55" w:rsidRPr="00A816FA" w:rsidRDefault="008C4F55" w:rsidP="00716DA2">
            <w:pPr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α</w:t>
            </w:r>
            <w:r>
              <w:rPr>
                <w:rFonts w:ascii="Calibri" w:hAnsi="Calibri" w:cs="Calibri"/>
                <w:b/>
                <w:bCs/>
                <w:color w:val="000000"/>
                <w:vertAlign w:val="subscript"/>
              </w:rPr>
              <w:t xml:space="preserve">120Ω </w:t>
            </w:r>
            <w:r>
              <w:rPr>
                <w:rFonts w:ascii="Calibri" w:hAnsi="Calibri" w:cs="Calibri"/>
                <w:b/>
                <w:bCs/>
                <w:color w:val="000000"/>
              </w:rPr>
              <w:t>.10</w:t>
            </w:r>
            <w:r>
              <w:rPr>
                <w:rFonts w:ascii="Calibri" w:hAnsi="Calibri" w:cs="Calibri"/>
                <w:b/>
                <w:bCs/>
                <w:color w:val="000000"/>
                <w:vertAlign w:val="superscript"/>
              </w:rPr>
              <w:t>-3</w:t>
            </w:r>
            <w:r>
              <w:rPr>
                <w:rFonts w:ascii="Calibri" w:hAnsi="Calibri" w:cs="Calibri"/>
                <w:b/>
                <w:bCs/>
                <w:color w:val="000000"/>
              </w:rPr>
              <w:t xml:space="preserve"> [Vs</w:t>
            </w:r>
            <w:r>
              <w:rPr>
                <w:rFonts w:ascii="Calibri" w:hAnsi="Calibri" w:cs="Calibri"/>
                <w:b/>
                <w:bCs/>
                <w:color w:val="000000"/>
                <w:vertAlign w:val="superscript"/>
              </w:rPr>
              <w:t>-1</w:t>
            </w:r>
            <w:r>
              <w:rPr>
                <w:rFonts w:ascii="Calibri" w:hAnsi="Calibri" w:cs="Calibri"/>
                <w:b/>
                <w:bCs/>
                <w:color w:val="000000"/>
              </w:rPr>
              <w:t>]</w:t>
            </w:r>
          </w:p>
        </w:tc>
        <w:tc>
          <w:tcPr>
            <w:tcW w:w="142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482EC7" w14:textId="77777777" w:rsidR="008C4F55" w:rsidRPr="00A816FA" w:rsidRDefault="008C4F55" w:rsidP="00716DA2">
            <w:pPr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α</w:t>
            </w:r>
            <w:r>
              <w:rPr>
                <w:rFonts w:ascii="Calibri" w:hAnsi="Calibri" w:cs="Calibri"/>
                <w:b/>
                <w:bCs/>
                <w:color w:val="000000"/>
                <w:vertAlign w:val="subscript"/>
              </w:rPr>
              <w:t xml:space="preserve">80Ω </w:t>
            </w:r>
            <w:r>
              <w:rPr>
                <w:rFonts w:ascii="Calibri" w:hAnsi="Calibri" w:cs="Calibri"/>
                <w:b/>
                <w:bCs/>
                <w:color w:val="000000"/>
              </w:rPr>
              <w:t>.10</w:t>
            </w:r>
            <w:r>
              <w:rPr>
                <w:rFonts w:ascii="Calibri" w:hAnsi="Calibri" w:cs="Calibri"/>
                <w:b/>
                <w:bCs/>
                <w:color w:val="000000"/>
                <w:vertAlign w:val="superscript"/>
              </w:rPr>
              <w:t>-3</w:t>
            </w:r>
            <w:r>
              <w:rPr>
                <w:rFonts w:ascii="Calibri" w:hAnsi="Calibri" w:cs="Calibri"/>
                <w:b/>
                <w:bCs/>
                <w:color w:val="000000"/>
              </w:rPr>
              <w:t xml:space="preserve"> [Vs</w:t>
            </w:r>
            <w:r>
              <w:rPr>
                <w:rFonts w:ascii="Calibri" w:hAnsi="Calibri" w:cs="Calibri"/>
                <w:b/>
                <w:bCs/>
                <w:color w:val="000000"/>
                <w:vertAlign w:val="superscript"/>
              </w:rPr>
              <w:t>-1</w:t>
            </w:r>
            <w:r>
              <w:rPr>
                <w:rFonts w:ascii="Calibri" w:hAnsi="Calibri" w:cs="Calibri"/>
                <w:b/>
                <w:bCs/>
                <w:color w:val="000000"/>
              </w:rPr>
              <w:t>]</w:t>
            </w:r>
          </w:p>
        </w:tc>
        <w:tc>
          <w:tcPr>
            <w:tcW w:w="142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375AB8" w14:textId="77777777" w:rsidR="008C4F55" w:rsidRPr="00A816FA" w:rsidRDefault="008C4F55" w:rsidP="00716DA2">
            <w:pPr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α</w:t>
            </w:r>
            <w:r>
              <w:rPr>
                <w:rFonts w:ascii="Calibri" w:hAnsi="Calibri" w:cs="Calibri"/>
                <w:b/>
                <w:bCs/>
                <w:color w:val="000000"/>
                <w:vertAlign w:val="subscript"/>
              </w:rPr>
              <w:t xml:space="preserve">60Ω </w:t>
            </w:r>
            <w:r>
              <w:rPr>
                <w:rFonts w:ascii="Calibri" w:hAnsi="Calibri" w:cs="Calibri"/>
                <w:b/>
                <w:bCs/>
                <w:color w:val="000000"/>
              </w:rPr>
              <w:t>.10</w:t>
            </w:r>
            <w:r>
              <w:rPr>
                <w:rFonts w:ascii="Calibri" w:hAnsi="Calibri" w:cs="Calibri"/>
                <w:b/>
                <w:bCs/>
                <w:color w:val="000000"/>
                <w:vertAlign w:val="superscript"/>
              </w:rPr>
              <w:t>-3</w:t>
            </w:r>
            <w:r>
              <w:rPr>
                <w:rFonts w:ascii="Calibri" w:hAnsi="Calibri" w:cs="Calibri"/>
                <w:b/>
                <w:bCs/>
                <w:color w:val="000000"/>
              </w:rPr>
              <w:t xml:space="preserve"> [Vs</w:t>
            </w:r>
            <w:r>
              <w:rPr>
                <w:rFonts w:ascii="Calibri" w:hAnsi="Calibri" w:cs="Calibri"/>
                <w:b/>
                <w:bCs/>
                <w:color w:val="000000"/>
                <w:vertAlign w:val="superscript"/>
              </w:rPr>
              <w:t>-1</w:t>
            </w:r>
            <w:r>
              <w:rPr>
                <w:rFonts w:ascii="Calibri" w:hAnsi="Calibri" w:cs="Calibri"/>
                <w:b/>
                <w:bCs/>
                <w:color w:val="000000"/>
              </w:rPr>
              <w:t>]</w:t>
            </w:r>
          </w:p>
        </w:tc>
        <w:tc>
          <w:tcPr>
            <w:tcW w:w="142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9FF0D3" w14:textId="77777777" w:rsidR="008C4F55" w:rsidRPr="006F35EB" w:rsidRDefault="008C4F55" w:rsidP="00716DA2">
            <w:pPr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α</w:t>
            </w:r>
            <w:r>
              <w:rPr>
                <w:rFonts w:ascii="Calibri" w:hAnsi="Calibri" w:cs="Calibri"/>
                <w:b/>
                <w:bCs/>
                <w:color w:val="000000"/>
                <w:vertAlign w:val="subscript"/>
              </w:rPr>
              <w:t xml:space="preserve">40Ω </w:t>
            </w:r>
            <w:r>
              <w:rPr>
                <w:rFonts w:ascii="Calibri" w:hAnsi="Calibri" w:cs="Calibri"/>
                <w:b/>
                <w:bCs/>
                <w:color w:val="000000"/>
              </w:rPr>
              <w:t>.10</w:t>
            </w:r>
            <w:r>
              <w:rPr>
                <w:rFonts w:ascii="Calibri" w:hAnsi="Calibri" w:cs="Calibri"/>
                <w:b/>
                <w:bCs/>
                <w:color w:val="000000"/>
                <w:vertAlign w:val="superscript"/>
              </w:rPr>
              <w:t>-3</w:t>
            </w:r>
            <w:r>
              <w:rPr>
                <w:rFonts w:ascii="Calibri" w:hAnsi="Calibri" w:cs="Calibri"/>
                <w:b/>
                <w:bCs/>
                <w:color w:val="000000"/>
              </w:rPr>
              <w:t xml:space="preserve"> [Vs</w:t>
            </w:r>
            <w:r>
              <w:rPr>
                <w:rFonts w:ascii="Calibri" w:hAnsi="Calibri" w:cs="Calibri"/>
                <w:b/>
                <w:bCs/>
                <w:color w:val="000000"/>
                <w:vertAlign w:val="superscript"/>
              </w:rPr>
              <w:t>-1</w:t>
            </w:r>
            <w:r>
              <w:rPr>
                <w:rFonts w:ascii="Calibri" w:hAnsi="Calibri" w:cs="Calibri"/>
                <w:b/>
                <w:bCs/>
                <w:color w:val="000000"/>
              </w:rPr>
              <w:t>]</w:t>
            </w:r>
          </w:p>
        </w:tc>
        <w:tc>
          <w:tcPr>
            <w:tcW w:w="1429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E6C064" w14:textId="77777777" w:rsidR="008C4F55" w:rsidRPr="006F35EB" w:rsidRDefault="008C4F55" w:rsidP="00716DA2">
            <w:pPr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α</w:t>
            </w:r>
            <w:r>
              <w:rPr>
                <w:rFonts w:ascii="Calibri" w:hAnsi="Calibri" w:cs="Calibri"/>
                <w:b/>
                <w:bCs/>
                <w:color w:val="000000"/>
                <w:vertAlign w:val="subscript"/>
              </w:rPr>
              <w:t xml:space="preserve">20Ω </w:t>
            </w:r>
            <w:r>
              <w:rPr>
                <w:rFonts w:ascii="Calibri" w:hAnsi="Calibri" w:cs="Calibri"/>
                <w:b/>
                <w:bCs/>
                <w:color w:val="000000"/>
              </w:rPr>
              <w:t>.10</w:t>
            </w:r>
            <w:r>
              <w:rPr>
                <w:rFonts w:ascii="Calibri" w:hAnsi="Calibri" w:cs="Calibri"/>
                <w:b/>
                <w:bCs/>
                <w:color w:val="000000"/>
                <w:vertAlign w:val="superscript"/>
              </w:rPr>
              <w:t>-3</w:t>
            </w:r>
            <w:r>
              <w:rPr>
                <w:rFonts w:ascii="Calibri" w:hAnsi="Calibri" w:cs="Calibri"/>
                <w:b/>
                <w:bCs/>
                <w:color w:val="000000"/>
              </w:rPr>
              <w:t xml:space="preserve"> [Vs</w:t>
            </w:r>
            <w:r>
              <w:rPr>
                <w:rFonts w:ascii="Calibri" w:hAnsi="Calibri" w:cs="Calibri"/>
                <w:b/>
                <w:bCs/>
                <w:color w:val="000000"/>
                <w:vertAlign w:val="superscript"/>
              </w:rPr>
              <w:t>-1</w:t>
            </w:r>
            <w:r>
              <w:rPr>
                <w:rFonts w:ascii="Calibri" w:hAnsi="Calibri" w:cs="Calibri"/>
                <w:b/>
                <w:bCs/>
                <w:color w:val="000000"/>
              </w:rPr>
              <w:t>]</w:t>
            </w:r>
          </w:p>
        </w:tc>
      </w:tr>
      <w:tr w:rsidR="008C4F55" w14:paraId="365BA48D" w14:textId="77777777" w:rsidTr="00716DA2">
        <w:trPr>
          <w:trHeight w:val="345"/>
        </w:trPr>
        <w:tc>
          <w:tcPr>
            <w:tcW w:w="1429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13D0EE" w14:textId="77777777" w:rsidR="008C4F55" w:rsidRDefault="008C4F55" w:rsidP="00716DA2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32,5</w:t>
            </w:r>
          </w:p>
        </w:tc>
        <w:tc>
          <w:tcPr>
            <w:tcW w:w="142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42E6BE" w14:textId="77777777" w:rsidR="008C4F55" w:rsidRDefault="008C4F55" w:rsidP="00716DA2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36,9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9AEE46" w14:textId="77777777" w:rsidR="008C4F55" w:rsidRDefault="008C4F55" w:rsidP="00716DA2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41,4</w:t>
            </w:r>
          </w:p>
        </w:tc>
        <w:tc>
          <w:tcPr>
            <w:tcW w:w="142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B3E459" w14:textId="77777777" w:rsidR="008C4F55" w:rsidRDefault="008C4F55" w:rsidP="00716DA2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52,0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4BF9E7" w14:textId="77777777" w:rsidR="008C4F55" w:rsidRDefault="008C4F55" w:rsidP="00716DA2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60,8</w:t>
            </w:r>
          </w:p>
        </w:tc>
        <w:tc>
          <w:tcPr>
            <w:tcW w:w="142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BF0F60" w14:textId="77777777" w:rsidR="008C4F55" w:rsidRDefault="008C4F55" w:rsidP="00716DA2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73,5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BDA479" w14:textId="77777777" w:rsidR="008C4F55" w:rsidRDefault="008C4F55" w:rsidP="00716DA2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106,0</w:t>
            </w:r>
          </w:p>
        </w:tc>
      </w:tr>
      <w:tr w:rsidR="008C4F55" w14:paraId="7E317F87" w14:textId="77777777" w:rsidTr="00716DA2">
        <w:trPr>
          <w:trHeight w:val="389"/>
        </w:trPr>
        <w:tc>
          <w:tcPr>
            <w:tcW w:w="142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4C492F4" w14:textId="77777777" w:rsidR="008C4F55" w:rsidRDefault="008C4F55" w:rsidP="00716DA2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± 0,6</w:t>
            </w:r>
          </w:p>
        </w:tc>
        <w:tc>
          <w:tcPr>
            <w:tcW w:w="14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46A3C3" w14:textId="77777777" w:rsidR="008C4F55" w:rsidRDefault="008C4F55" w:rsidP="00716DA2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± 0,7</w:t>
            </w:r>
          </w:p>
        </w:tc>
        <w:tc>
          <w:tcPr>
            <w:tcW w:w="142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50532E7" w14:textId="77777777" w:rsidR="008C4F55" w:rsidRDefault="008C4F55" w:rsidP="00716DA2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± 0,7</w:t>
            </w:r>
          </w:p>
        </w:tc>
        <w:tc>
          <w:tcPr>
            <w:tcW w:w="14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7E9134" w14:textId="77777777" w:rsidR="008C4F55" w:rsidRDefault="008C4F55" w:rsidP="00716DA2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± 0,9</w:t>
            </w:r>
          </w:p>
        </w:tc>
        <w:tc>
          <w:tcPr>
            <w:tcW w:w="142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9951DBB" w14:textId="77777777" w:rsidR="008C4F55" w:rsidRDefault="008C4F55" w:rsidP="00716DA2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± 1,0</w:t>
            </w:r>
          </w:p>
        </w:tc>
        <w:tc>
          <w:tcPr>
            <w:tcW w:w="14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25E5B" w14:textId="77777777" w:rsidR="008C4F55" w:rsidRDefault="008C4F55" w:rsidP="00716DA2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± 1,0</w:t>
            </w:r>
          </w:p>
        </w:tc>
        <w:tc>
          <w:tcPr>
            <w:tcW w:w="14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0AB793" w14:textId="77777777" w:rsidR="008C4F55" w:rsidRDefault="008C4F55" w:rsidP="00716DA2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± 1,8</w:t>
            </w:r>
          </w:p>
        </w:tc>
      </w:tr>
    </w:tbl>
    <w:p w14:paraId="4BF66B48" w14:textId="77777777" w:rsidR="008C4F55" w:rsidRPr="007D36DB" w:rsidRDefault="008C4F55" w:rsidP="008C4F55">
      <w:pPr>
        <w:ind w:left="720" w:firstLine="709"/>
        <w:rPr>
          <w:lang w:val="el-GR"/>
        </w:rPr>
      </w:pPr>
    </w:p>
    <w:p w14:paraId="477E9221" w14:textId="77777777" w:rsidR="008C4F55" w:rsidRDefault="008C4F55" w:rsidP="008C4F55">
      <w:pPr>
        <w:ind w:left="720" w:firstLine="709"/>
      </w:pPr>
      <w:r>
        <w:t xml:space="preserve">Dále ověřím, zda závislost převrácené hodnoty </w:t>
      </w:r>
      <w:r>
        <w:rPr>
          <w:lang w:val="el-GR"/>
        </w:rPr>
        <w:t xml:space="preserve">α </w:t>
      </w:r>
      <w:r>
        <w:t xml:space="preserve">na odporu je lineární. </w:t>
      </w:r>
    </w:p>
    <w:p w14:paraId="5DB8E82F" w14:textId="77777777" w:rsidR="008C4F55" w:rsidRDefault="008C4F55" w:rsidP="008C4F55">
      <w:pPr>
        <w:ind w:left="720" w:firstLine="709"/>
      </w:pPr>
      <w:r>
        <w:rPr>
          <w:noProof/>
        </w:rPr>
        <w:lastRenderedPageBreak/>
        <w:drawing>
          <wp:inline distT="0" distB="0" distL="0" distR="0" wp14:anchorId="555F0247" wp14:editId="38E7499E">
            <wp:extent cx="4438436" cy="2775189"/>
            <wp:effectExtent l="0" t="0" r="0" b="0"/>
            <wp:docPr id="28" name="Obrázek 28" descr="Obsah obrázku software, text, snímek obrazovky, Multimediální software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Obrázek 28" descr="Obsah obrázku software, text, snímek obrazovky, Multimediální software&#10;&#10;Popis byl vytvořen automaticky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6" t="19224" r="45769" b="32172"/>
                    <a:stretch/>
                  </pic:blipFill>
                  <pic:spPr bwMode="auto">
                    <a:xfrm>
                      <a:off x="0" y="0"/>
                      <a:ext cx="4507689" cy="2818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03801" w14:textId="77777777" w:rsidR="008C4F55" w:rsidRPr="00FC1ABA" w:rsidRDefault="008C4F55" w:rsidP="008C4F55">
      <w:pPr>
        <w:pStyle w:val="Titulek"/>
        <w:jc w:val="center"/>
      </w:pPr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  <w:r>
        <w:t>: Závislost 1/α na odporu rezistoru</w:t>
      </w:r>
    </w:p>
    <w:p w14:paraId="18614B8B" w14:textId="77777777" w:rsidR="008C4F55" w:rsidRDefault="008C4F55" w:rsidP="008C4F55">
      <w:pPr>
        <w:ind w:left="720" w:firstLine="709"/>
      </w:pPr>
      <w:r>
        <w:rPr>
          <w:noProof/>
        </w:rPr>
        <w:drawing>
          <wp:inline distT="0" distB="0" distL="0" distR="0" wp14:anchorId="1BFFF47D" wp14:editId="45531AD4">
            <wp:extent cx="5052800" cy="1616107"/>
            <wp:effectExtent l="0" t="0" r="1905" b="0"/>
            <wp:docPr id="29" name="Obrázek 29" descr="Obsah obrázku snímek obrazovky, text, software, Počítačová ikon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brázek 29" descr="Obsah obrázku snímek obrazovky, text, software, Počítačová ikona&#10;&#10;Popis byl vytvořen automaticky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393" r="64315" b="25033"/>
                    <a:stretch/>
                  </pic:blipFill>
                  <pic:spPr bwMode="auto">
                    <a:xfrm>
                      <a:off x="0" y="0"/>
                      <a:ext cx="5115663" cy="1636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BCA6B" w14:textId="77777777" w:rsidR="008C4F55" w:rsidRDefault="008C4F55" w:rsidP="008C4F55">
      <w:r>
        <w:t xml:space="preserve">Graf této přímky by měl osu protnout v bodě </w:t>
      </w:r>
      <w:proofErr w:type="gramStart"/>
      <w:r>
        <w:t>blízké -RC</w:t>
      </w:r>
      <w:proofErr w:type="gramEnd"/>
      <w:r>
        <w:t xml:space="preserve"> = -40</w:t>
      </w:r>
      <w:r w:rsidRPr="00E949DE">
        <w:t xml:space="preserve"> </w:t>
      </w:r>
      <w:r>
        <w:t>Ω, ale místo toho nám protnul bod -75,8</w:t>
      </w:r>
      <w:r w:rsidRPr="00E949DE">
        <w:t xml:space="preserve"> </w:t>
      </w:r>
      <w:r>
        <w:rPr>
          <w:lang w:val="el-GR"/>
        </w:rPr>
        <w:t>Ω</w:t>
      </w:r>
      <w:r>
        <w:t>. Tyto hodnoty se tedy neshodují, ale z grafu vidím, že tato chyba může být způsobena špatnýma koeficientama α</w:t>
      </w:r>
      <w:r w:rsidRPr="00E949DE">
        <w:t xml:space="preserve"> </w:t>
      </w:r>
      <w:r>
        <w:t>pro odpory 120</w:t>
      </w:r>
      <w:r>
        <w:rPr>
          <w:lang w:val="el-GR"/>
        </w:rPr>
        <w:t>Ω</w:t>
      </w:r>
      <w:r>
        <w:t xml:space="preserve">, 150 </w:t>
      </w:r>
      <w:r>
        <w:rPr>
          <w:lang w:val="el-GR"/>
        </w:rPr>
        <w:t>Ω</w:t>
      </w:r>
      <w:r w:rsidRPr="00E949DE">
        <w:t xml:space="preserve"> </w:t>
      </w:r>
      <w:r>
        <w:t xml:space="preserve">a 200 </w:t>
      </w:r>
      <w:r>
        <w:rPr>
          <w:lang w:val="el-GR"/>
        </w:rPr>
        <w:t>Ω</w:t>
      </w:r>
      <w:r>
        <w:t>. Proto zkusím vykreslit stejný graf, ale bez těchto hodnot.</w:t>
      </w:r>
    </w:p>
    <w:p w14:paraId="5EB14A2E" w14:textId="77777777" w:rsidR="008C4F55" w:rsidRDefault="008C4F55" w:rsidP="008C4F55">
      <w:r>
        <w:rPr>
          <w:noProof/>
        </w:rPr>
        <w:drawing>
          <wp:anchor distT="0" distB="0" distL="114300" distR="114300" simplePos="0" relativeHeight="251663360" behindDoc="0" locked="0" layoutInCell="1" allowOverlap="1" wp14:anchorId="2039126E" wp14:editId="4884D084">
            <wp:simplePos x="0" y="0"/>
            <wp:positionH relativeFrom="column">
              <wp:posOffset>678246</wp:posOffset>
            </wp:positionH>
            <wp:positionV relativeFrom="paragraph">
              <wp:posOffset>211455</wp:posOffset>
            </wp:positionV>
            <wp:extent cx="4446872" cy="3323697"/>
            <wp:effectExtent l="0" t="0" r="0" b="3810"/>
            <wp:wrapTopAndBottom/>
            <wp:docPr id="30" name="Obrázek 30" descr="Obsah obrázku text, snímek obrazovky, počítač, monitor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brázek 30" descr="Obsah obrázku text, snímek obrazovky, počítač, monitor&#10;&#10;Popis byl vytvořen automaticky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0" t="23346" r="57537" b="30250"/>
                    <a:stretch/>
                  </pic:blipFill>
                  <pic:spPr bwMode="auto">
                    <a:xfrm>
                      <a:off x="0" y="0"/>
                      <a:ext cx="4446872" cy="3323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5277A259" w14:textId="77777777" w:rsidR="008C4F55" w:rsidRDefault="008C4F55" w:rsidP="008C4F55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2A402787" wp14:editId="7A393C22">
            <wp:simplePos x="0" y="0"/>
            <wp:positionH relativeFrom="column">
              <wp:posOffset>495434</wp:posOffset>
            </wp:positionH>
            <wp:positionV relativeFrom="paragraph">
              <wp:posOffset>226561</wp:posOffset>
            </wp:positionV>
            <wp:extent cx="5161942" cy="1684962"/>
            <wp:effectExtent l="0" t="0" r="0" b="4445"/>
            <wp:wrapTopAndBottom/>
            <wp:docPr id="31" name="Obrázek 31" descr="Obsah obrázku snímek obrazovky, text, software, Multimediální software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Obrázek 31" descr="Obsah obrázku snímek obrazovky, text, software, Multimediální software&#10;&#10;Popis byl vytvořen automaticky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396" r="64492" b="24758"/>
                    <a:stretch/>
                  </pic:blipFill>
                  <pic:spPr bwMode="auto">
                    <a:xfrm>
                      <a:off x="0" y="0"/>
                      <a:ext cx="5161942" cy="1684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9C0FCA" w14:textId="77777777" w:rsidR="008C4F55" w:rsidRDefault="008C4F55" w:rsidP="008C4F55">
      <w:pPr>
        <w:ind w:left="720" w:firstLine="709"/>
      </w:pPr>
      <w:r>
        <w:t xml:space="preserve">V tomto grafu přímka protne x v bodě -41,09 Ω. Z toho plyne, že naměřená data splňují podmínku. </w:t>
      </w:r>
    </w:p>
    <w:p w14:paraId="4816A1F5" w14:textId="77777777" w:rsidR="008C4F55" w:rsidRPr="00292801" w:rsidRDefault="008C4F55" w:rsidP="008C4F55">
      <w:pPr>
        <w:ind w:left="720" w:firstLine="709"/>
      </w:pPr>
    </w:p>
    <w:p w14:paraId="27500B39" w14:textId="77777777" w:rsidR="008C4F55" w:rsidRPr="00125E75" w:rsidRDefault="008C4F55" w:rsidP="008C4F55">
      <w:pPr>
        <w:pStyle w:val="Odstavecseseznamem"/>
        <w:numPr>
          <w:ilvl w:val="0"/>
          <w:numId w:val="1"/>
        </w:numPr>
      </w:pPr>
      <w:r>
        <w:rPr>
          <w:b/>
          <w:bCs/>
        </w:rPr>
        <w:t>Závěr</w:t>
      </w:r>
    </w:p>
    <w:p w14:paraId="44CB4DAB" w14:textId="77777777" w:rsidR="008C4F55" w:rsidRDefault="008C4F55" w:rsidP="008C4F55">
      <w:pPr>
        <w:pStyle w:val="Odstavecseseznamem"/>
        <w:ind w:firstLine="709"/>
        <w:rPr>
          <w:b/>
          <w:bCs/>
        </w:rPr>
      </w:pPr>
      <w:r>
        <w:rPr>
          <w:b/>
          <w:bCs/>
        </w:rPr>
        <w:t xml:space="preserve">Závislost indukovaných pulzů na výchylce, poloměr cívky a magnetický moment magnetu </w:t>
      </w:r>
    </w:p>
    <w:p w14:paraId="466F694B" w14:textId="77777777" w:rsidR="008C4F55" w:rsidRDefault="008C4F55" w:rsidP="008C4F55">
      <w:pPr>
        <w:pStyle w:val="Odstavecseseznamem"/>
        <w:ind w:firstLine="709"/>
      </w:pPr>
      <w:r>
        <w:t xml:space="preserve">Nejdříve jsem ověřil, že závislost napěťových pulzů na výchylce je nepřímá úměra a závislost amplitudy napěťových pulzů je přímá úměra. </w:t>
      </w:r>
    </w:p>
    <w:p w14:paraId="3B2749B9" w14:textId="77777777" w:rsidR="008C4F55" w:rsidRDefault="008C4F55" w:rsidP="008C4F55">
      <w:pPr>
        <w:ind w:left="708" w:firstLine="708"/>
      </w:pPr>
      <w:r>
        <w:t xml:space="preserve">Dále jsem vypočítal poloměr cívky jako </w:t>
      </w:r>
      <w:r w:rsidRPr="000E29D0">
        <w:t xml:space="preserve">a = (20,0 </w:t>
      </w:r>
      <w:r w:rsidRPr="008C4F55">
        <w:rPr>
          <w:lang w:val="en-US"/>
        </w:rPr>
        <w:t xml:space="preserve">± </w:t>
      </w:r>
      <w:r w:rsidRPr="000E29D0">
        <w:t>0,7) mm</w:t>
      </w:r>
      <w:r>
        <w:t xml:space="preserve"> a magnetický dipólový moment </w:t>
      </w:r>
      <w:r w:rsidRPr="000E29D0">
        <w:t>m = 1,24(1) Am</w:t>
      </w:r>
      <w:r w:rsidRPr="000E29D0">
        <w:rPr>
          <w:vertAlign w:val="superscript"/>
        </w:rPr>
        <w:t>2</w:t>
      </w:r>
      <w:r>
        <w:t>.</w:t>
      </w:r>
    </w:p>
    <w:p w14:paraId="6D441220" w14:textId="77777777" w:rsidR="008C4F55" w:rsidRDefault="008C4F55" w:rsidP="008C4F55">
      <w:pPr>
        <w:ind w:firstLine="709"/>
      </w:pPr>
      <w:r>
        <w:tab/>
      </w:r>
    </w:p>
    <w:p w14:paraId="6778403F" w14:textId="77777777" w:rsidR="008C4F55" w:rsidRDefault="008C4F55" w:rsidP="008C4F55">
      <w:pPr>
        <w:ind w:left="708" w:firstLine="709"/>
        <w:rPr>
          <w:b/>
          <w:bCs/>
        </w:rPr>
      </w:pPr>
      <w:r>
        <w:rPr>
          <w:b/>
          <w:bCs/>
        </w:rPr>
        <w:t>Tlumené indukované pulzy</w:t>
      </w:r>
    </w:p>
    <w:p w14:paraId="0B459D03" w14:textId="77777777" w:rsidR="008C4F55" w:rsidRPr="008C4F55" w:rsidRDefault="008C4F55" w:rsidP="008C4F55">
      <w:pPr>
        <w:ind w:left="708" w:firstLine="709"/>
      </w:pPr>
      <w:r>
        <w:t xml:space="preserve">Nejdříve jsem určil koeficient mechanického tlumení při odporu </w:t>
      </w:r>
      <w:r w:rsidRPr="000E29D0">
        <w:rPr>
          <w:i/>
          <w:iCs/>
        </w:rPr>
        <w:t>1MΩ</w:t>
      </w:r>
      <w:r w:rsidRPr="008C4F55">
        <w:t xml:space="preserve"> </w:t>
      </w:r>
      <w:r w:rsidRPr="000E29D0">
        <w:rPr>
          <w:i/>
          <w:iCs/>
          <w:lang w:val="el-GR"/>
        </w:rPr>
        <w:t>β</w:t>
      </w:r>
      <w:r w:rsidRPr="008C4F55">
        <w:rPr>
          <w:i/>
          <w:iCs/>
          <w:vertAlign w:val="subscript"/>
        </w:rPr>
        <w:t>1</w:t>
      </w:r>
      <w:r w:rsidRPr="000E29D0">
        <w:rPr>
          <w:i/>
          <w:iCs/>
          <w:vertAlign w:val="subscript"/>
        </w:rPr>
        <w:t>M</w:t>
      </w:r>
      <w:r w:rsidRPr="000E29D0">
        <w:rPr>
          <w:i/>
          <w:iCs/>
          <w:vertAlign w:val="subscript"/>
          <w:lang w:val="el-GR"/>
        </w:rPr>
        <w:t>Ω</w:t>
      </w:r>
      <w:r w:rsidRPr="008C4F55">
        <w:rPr>
          <w:i/>
          <w:iCs/>
        </w:rPr>
        <w:t xml:space="preserve"> = </w:t>
      </w:r>
      <w:r w:rsidRPr="000E29D0">
        <w:rPr>
          <w:i/>
          <w:iCs/>
        </w:rPr>
        <w:t xml:space="preserve">(1,465 </w:t>
      </w:r>
      <w:r w:rsidRPr="008C4F55">
        <w:rPr>
          <w:i/>
          <w:iCs/>
        </w:rPr>
        <w:t>±</w:t>
      </w:r>
      <w:r w:rsidRPr="000E29D0">
        <w:rPr>
          <w:i/>
          <w:iCs/>
        </w:rPr>
        <w:t xml:space="preserve"> 0,012). 10</w:t>
      </w:r>
      <w:r w:rsidRPr="000E29D0">
        <w:rPr>
          <w:i/>
          <w:iCs/>
          <w:vertAlign w:val="superscript"/>
        </w:rPr>
        <w:t>-5</w:t>
      </w:r>
      <w:r w:rsidRPr="000E29D0">
        <w:rPr>
          <w:i/>
          <w:iCs/>
        </w:rPr>
        <w:t xml:space="preserve"> s</w:t>
      </w:r>
      <w:r w:rsidRPr="000E29D0">
        <w:rPr>
          <w:i/>
          <w:iCs/>
          <w:vertAlign w:val="superscript"/>
        </w:rPr>
        <w:t>-1</w:t>
      </w:r>
      <w:r w:rsidRPr="008C4F55">
        <w:t xml:space="preserve"> </w:t>
      </w:r>
      <w:r>
        <w:t xml:space="preserve">a při odporu </w:t>
      </w:r>
      <w:r w:rsidRPr="000E29D0">
        <w:rPr>
          <w:i/>
          <w:iCs/>
        </w:rPr>
        <w:t>1k</w:t>
      </w:r>
      <w:r w:rsidRPr="000E29D0">
        <w:rPr>
          <w:i/>
          <w:iCs/>
          <w:lang w:val="el-GR"/>
        </w:rPr>
        <w:t>Ω</w:t>
      </w:r>
      <w:r w:rsidRPr="000E29D0">
        <w:rPr>
          <w:i/>
          <w:iCs/>
        </w:rPr>
        <w:t xml:space="preserve"> </w:t>
      </w:r>
      <w:r w:rsidRPr="000E29D0">
        <w:rPr>
          <w:i/>
          <w:iCs/>
          <w:lang w:val="el-GR"/>
        </w:rPr>
        <w:t>β</w:t>
      </w:r>
      <w:r w:rsidRPr="000E29D0">
        <w:rPr>
          <w:i/>
          <w:iCs/>
          <w:vertAlign w:val="subscript"/>
        </w:rPr>
        <w:t>1kΩ</w:t>
      </w:r>
      <w:r w:rsidRPr="008C4F55">
        <w:rPr>
          <w:i/>
          <w:iCs/>
        </w:rPr>
        <w:t xml:space="preserve"> </w:t>
      </w:r>
      <w:r w:rsidRPr="000E29D0">
        <w:rPr>
          <w:i/>
          <w:iCs/>
        </w:rPr>
        <w:t>= (2,420 ±</w:t>
      </w:r>
      <w:r w:rsidRPr="008C4F55">
        <w:rPr>
          <w:i/>
          <w:iCs/>
        </w:rPr>
        <w:t xml:space="preserve"> </w:t>
      </w:r>
      <w:r w:rsidRPr="000E29D0">
        <w:rPr>
          <w:i/>
          <w:iCs/>
        </w:rPr>
        <w:t>0,031). 10</w:t>
      </w:r>
      <w:r w:rsidRPr="000E29D0">
        <w:rPr>
          <w:i/>
          <w:iCs/>
          <w:vertAlign w:val="superscript"/>
        </w:rPr>
        <w:t>-2</w:t>
      </w:r>
      <w:r w:rsidRPr="000E29D0">
        <w:rPr>
          <w:i/>
          <w:iCs/>
        </w:rPr>
        <w:t xml:space="preserve"> s</w:t>
      </w:r>
      <w:r w:rsidRPr="000E29D0">
        <w:rPr>
          <w:i/>
          <w:iCs/>
          <w:vertAlign w:val="superscript"/>
        </w:rPr>
        <w:t>-1</w:t>
      </w:r>
      <w:r>
        <w:t>. Tyto odpory by měly být ale stejné, to že stejně nevyšly je způsobeno částečný elektromagnetickým tlumením. Za přesnější hodnotu budu považovat tlumící koeficient</w:t>
      </w:r>
      <w:r w:rsidRPr="008C4F55">
        <w:rPr>
          <w:i/>
          <w:iCs/>
        </w:rPr>
        <w:t xml:space="preserve"> </w:t>
      </w:r>
      <w:r w:rsidRPr="000E29D0">
        <w:rPr>
          <w:i/>
          <w:iCs/>
          <w:lang w:val="el-GR"/>
        </w:rPr>
        <w:t>β</w:t>
      </w:r>
      <w:r w:rsidRPr="008C4F55">
        <w:rPr>
          <w:i/>
          <w:iCs/>
          <w:vertAlign w:val="subscript"/>
        </w:rPr>
        <w:t>1</w:t>
      </w:r>
      <w:r w:rsidRPr="000E29D0">
        <w:rPr>
          <w:i/>
          <w:iCs/>
          <w:vertAlign w:val="subscript"/>
        </w:rPr>
        <w:t>M</w:t>
      </w:r>
      <w:r w:rsidRPr="000E29D0">
        <w:rPr>
          <w:i/>
          <w:iCs/>
          <w:vertAlign w:val="subscript"/>
          <w:lang w:val="el-GR"/>
        </w:rPr>
        <w:t>Ω</w:t>
      </w:r>
      <w:r w:rsidRPr="00574924">
        <w:t>, protože s</w:t>
      </w:r>
      <w:r>
        <w:t> </w:t>
      </w:r>
      <w:r w:rsidRPr="00574924">
        <w:t>vy</w:t>
      </w:r>
      <w:r>
        <w:t xml:space="preserve">šším odporem se zmenšuje elektromagnetické tlumení, které lze poté zanedbat, bez výrazné změny </w:t>
      </w:r>
      <w:r>
        <w:rPr>
          <w:i/>
          <w:iCs/>
          <w:lang w:val="el-GR"/>
        </w:rPr>
        <w:t>β</w:t>
      </w:r>
      <w:r w:rsidRPr="008C4F55">
        <w:rPr>
          <w:i/>
          <w:iCs/>
        </w:rPr>
        <w:t xml:space="preserve">. </w:t>
      </w:r>
    </w:p>
    <w:p w14:paraId="08A533B1" w14:textId="77777777" w:rsidR="008C4F55" w:rsidRPr="00574924" w:rsidRDefault="008C4F55" w:rsidP="008C4F55">
      <w:pPr>
        <w:ind w:left="708" w:firstLine="709"/>
        <w:rPr>
          <w:b/>
          <w:bCs/>
        </w:rPr>
      </w:pPr>
      <w:r>
        <w:t xml:space="preserve">Dále jsem změřil koeficienty </w:t>
      </w:r>
      <w:r w:rsidRPr="00574924">
        <w:rPr>
          <w:i/>
          <w:iCs/>
        </w:rPr>
        <w:t>α</w:t>
      </w:r>
      <w:r w:rsidRPr="008C4F55">
        <w:t xml:space="preserve"> </w:t>
      </w:r>
      <w:r>
        <w:t>elektromagnetického tlumení pro hodnoty odporů 200</w:t>
      </w:r>
      <w:r w:rsidRPr="008C4F55">
        <w:t xml:space="preserve"> </w:t>
      </w:r>
      <w:r>
        <w:rPr>
          <w:lang w:val="el-GR"/>
        </w:rPr>
        <w:t>Ω</w:t>
      </w:r>
      <w:r>
        <w:t>, 150</w:t>
      </w:r>
      <w:r w:rsidRPr="008C4F55">
        <w:t xml:space="preserve"> </w:t>
      </w:r>
      <w:r>
        <w:rPr>
          <w:lang w:val="el-GR"/>
        </w:rPr>
        <w:t>Ω</w:t>
      </w:r>
      <w:r>
        <w:t>, 120</w:t>
      </w:r>
      <w:r w:rsidRPr="008C4F55">
        <w:t xml:space="preserve"> </w:t>
      </w:r>
      <w:r>
        <w:rPr>
          <w:lang w:val="el-GR"/>
        </w:rPr>
        <w:t>Ω</w:t>
      </w:r>
      <w:r>
        <w:t>, 80</w:t>
      </w:r>
      <w:r w:rsidRPr="008C4F55">
        <w:t xml:space="preserve"> </w:t>
      </w:r>
      <w:r>
        <w:rPr>
          <w:lang w:val="el-GR"/>
        </w:rPr>
        <w:t>Ω</w:t>
      </w:r>
      <w:r>
        <w:t>, 60</w:t>
      </w:r>
      <w:r w:rsidRPr="008C4F55">
        <w:t xml:space="preserve"> </w:t>
      </w:r>
      <w:r>
        <w:rPr>
          <w:lang w:val="el-GR"/>
        </w:rPr>
        <w:t>Ω</w:t>
      </w:r>
      <w:r>
        <w:t>, 40</w:t>
      </w:r>
      <w:r w:rsidRPr="008C4F55">
        <w:t xml:space="preserve"> </w:t>
      </w:r>
      <w:r>
        <w:rPr>
          <w:lang w:val="el-GR"/>
        </w:rPr>
        <w:t>Ω</w:t>
      </w:r>
      <w:r>
        <w:t xml:space="preserve"> a 20</w:t>
      </w:r>
      <w:r w:rsidRPr="008C4F55">
        <w:t xml:space="preserve"> </w:t>
      </w:r>
      <w:r>
        <w:rPr>
          <w:lang w:val="el-GR"/>
        </w:rPr>
        <w:t>Ω</w:t>
      </w:r>
      <w:r>
        <w:t xml:space="preserve">. Nakonec jsem ověřil, že závislost převrácených hodnot </w:t>
      </w:r>
      <w:r>
        <w:rPr>
          <w:i/>
          <w:iCs/>
          <w:lang w:val="el-GR"/>
        </w:rPr>
        <w:t>α</w:t>
      </w:r>
      <w:r w:rsidRPr="008C4F55">
        <w:t xml:space="preserve"> </w:t>
      </w:r>
      <w:r>
        <w:t xml:space="preserve">na nastaveném odporu splňují lineární závislost. </w:t>
      </w:r>
    </w:p>
    <w:p w14:paraId="44BCB83C" w14:textId="77777777" w:rsidR="008C4F55" w:rsidRPr="00C5365E" w:rsidRDefault="008C4F55" w:rsidP="008C4F55">
      <w:pPr>
        <w:pStyle w:val="Odstavecseseznamem"/>
        <w:ind w:firstLine="709"/>
      </w:pPr>
    </w:p>
    <w:p w14:paraId="2BB89EEE" w14:textId="77777777" w:rsidR="00313931" w:rsidRDefault="00313931"/>
    <w:sectPr w:rsidR="0031393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870F57"/>
    <w:multiLevelType w:val="hybridMultilevel"/>
    <w:tmpl w:val="160E91CA"/>
    <w:lvl w:ilvl="0" w:tplc="6B2255A0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8519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4F55"/>
    <w:rsid w:val="00023057"/>
    <w:rsid w:val="00205E51"/>
    <w:rsid w:val="00284EE8"/>
    <w:rsid w:val="00313931"/>
    <w:rsid w:val="00337898"/>
    <w:rsid w:val="004F1DFF"/>
    <w:rsid w:val="00532E34"/>
    <w:rsid w:val="008C4F55"/>
    <w:rsid w:val="00973340"/>
    <w:rsid w:val="00A07531"/>
    <w:rsid w:val="00A104A7"/>
    <w:rsid w:val="00A1294B"/>
    <w:rsid w:val="00A147FC"/>
    <w:rsid w:val="00BC7800"/>
    <w:rsid w:val="00D25154"/>
    <w:rsid w:val="00D27130"/>
    <w:rsid w:val="00F27A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1F5DD21"/>
  <w15:chartTrackingRefBased/>
  <w15:docId w15:val="{2F14BB5D-6A1C-D740-B424-DDA12BD738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cs-CZ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8C4F55"/>
    <w:rPr>
      <w:rFonts w:ascii="Times New Roman" w:eastAsia="Times New Roman" w:hAnsi="Times New Roman" w:cs="Times New Roman"/>
      <w:kern w:val="0"/>
      <w:lang w:eastAsia="cs-CZ"/>
      <w14:ligatures w14:val="none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Odstavecseseznamem">
    <w:name w:val="List Paragraph"/>
    <w:basedOn w:val="Normln"/>
    <w:uiPriority w:val="34"/>
    <w:qFormat/>
    <w:rsid w:val="008C4F55"/>
    <w:pPr>
      <w:ind w:left="720"/>
      <w:contextualSpacing/>
    </w:pPr>
  </w:style>
  <w:style w:type="paragraph" w:styleId="Titulek">
    <w:name w:val="caption"/>
    <w:basedOn w:val="Normln"/>
    <w:next w:val="Normln"/>
    <w:uiPriority w:val="35"/>
    <w:unhideWhenUsed/>
    <w:qFormat/>
    <w:rsid w:val="008C4F55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332</Words>
  <Characters>1959</Characters>
  <Application>Microsoft Office Word</Application>
  <DocSecurity>0</DocSecurity>
  <Lines>16</Lines>
  <Paragraphs>4</Paragraphs>
  <ScaleCrop>false</ScaleCrop>
  <Company/>
  <LinksUpToDate>false</LinksUpToDate>
  <CharactersWithSpaces>2287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Jakub Jedlička</dc:creator>
  <cp:keywords/>
  <dc:description/>
  <cp:lastModifiedBy>Jakub Jedlička</cp:lastModifiedBy>
  <cp:revision>1</cp:revision>
  <dcterms:created xsi:type="dcterms:W3CDTF">2023-05-19T11:52:00Z</dcterms:created>
  <dcterms:modified xsi:type="dcterms:W3CDTF">2023-05-19T11:52:00Z</dcterms:modified>
</cp:coreProperties>
</file>